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52370C" w:rsidRDefault="0052370C" w:rsidP="0052370C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52370C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فرض الثلاثي الأول في مادة التاريخ و الجغرافيا</w:t>
      </w:r>
    </w:p>
    <w:p w:rsidR="0052370C" w:rsidRDefault="0052370C" w:rsidP="0052370C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  <w:proofErr w:type="gramStart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المستوى</w:t>
      </w:r>
      <w:proofErr w:type="gramEnd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  <w:r w:rsidRPr="0052370C">
        <w:rPr>
          <w:rFonts w:hint="cs"/>
          <w:sz w:val="28"/>
          <w:szCs w:val="28"/>
          <w:rtl/>
          <w:lang w:val="en-US" w:bidi="ar-DZ"/>
        </w:rPr>
        <w:t xml:space="preserve"> 2 ع ت / ر / ت ر           </w:t>
      </w:r>
      <w:r>
        <w:rPr>
          <w:rFonts w:hint="cs"/>
          <w:sz w:val="28"/>
          <w:szCs w:val="28"/>
          <w:rtl/>
          <w:lang w:val="en-US" w:bidi="ar-DZ"/>
        </w:rPr>
        <w:t xml:space="preserve">               </w:t>
      </w:r>
      <w:r w:rsidRPr="0052370C">
        <w:rPr>
          <w:rFonts w:hint="cs"/>
          <w:sz w:val="28"/>
          <w:szCs w:val="28"/>
          <w:rtl/>
          <w:lang w:val="en-US" w:bidi="ar-DZ"/>
        </w:rPr>
        <w:t xml:space="preserve">             </w:t>
      </w:r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المدة:</w:t>
      </w:r>
      <w:r w:rsidRPr="0052370C">
        <w:rPr>
          <w:rFonts w:hint="cs"/>
          <w:sz w:val="28"/>
          <w:szCs w:val="28"/>
          <w:rtl/>
          <w:lang w:val="en-US" w:bidi="ar-DZ"/>
        </w:rPr>
        <w:t xml:space="preserve"> ساعة</w:t>
      </w:r>
    </w:p>
    <w:p w:rsidR="0052370C" w:rsidRP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</w:p>
    <w:p w:rsidR="0052370C" w:rsidRPr="0052370C" w:rsidRDefault="0052370C" w:rsidP="0052370C">
      <w:pPr>
        <w:bidi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التاريخ</w:t>
      </w:r>
      <w:proofErr w:type="gramEnd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اشرح الكلمات التالية: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الانتداب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اللجوء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الامتياز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2- اذكر تواريخ الأحداث التالية: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وعد بلفور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اتفاقية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سايكس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بيكو</w:t>
      </w:r>
      <w:proofErr w:type="spellEnd"/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3- اعتمادا على ما درست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اكتب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فقرة تبين فيها وسائل تنفيذ المخططات الاستعمارية.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</w:p>
    <w:p w:rsidR="0052370C" w:rsidRPr="0052370C" w:rsidRDefault="0052370C" w:rsidP="0052370C">
      <w:pPr>
        <w:bidi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الجغرافيا</w:t>
      </w:r>
      <w:proofErr w:type="gramEnd"/>
      <w:r w:rsidRPr="0052370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عرف: الرق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الحمادة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السهول الساحلية</w:t>
      </w: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إليك جدولا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يمثل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بعض الدول المنتجة للبترول: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086"/>
        <w:gridCol w:w="3086"/>
      </w:tblGrid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الدولة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الإنتاج (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مليون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طن )</w:t>
            </w:r>
          </w:p>
        </w:tc>
      </w:tr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كندا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107</w:t>
            </w:r>
          </w:p>
        </w:tc>
      </w:tr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بريطانيا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115</w:t>
            </w:r>
          </w:p>
        </w:tc>
      </w:tr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فنزويلا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151</w:t>
            </w:r>
          </w:p>
        </w:tc>
      </w:tr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النرويج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157</w:t>
            </w:r>
          </w:p>
        </w:tc>
      </w:tr>
      <w:tr w:rsidR="0052370C" w:rsidTr="0052370C">
        <w:trPr>
          <w:trHeight w:val="232"/>
          <w:jc w:val="center"/>
        </w:trPr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إيران</w:t>
            </w:r>
            <w:proofErr w:type="gramEnd"/>
          </w:p>
        </w:tc>
        <w:tc>
          <w:tcPr>
            <w:tcW w:w="3086" w:type="dxa"/>
          </w:tcPr>
          <w:p w:rsidR="0052370C" w:rsidRDefault="0052370C" w:rsidP="0052370C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166</w:t>
            </w:r>
          </w:p>
        </w:tc>
      </w:tr>
    </w:tbl>
    <w:p w:rsidR="0052370C" w:rsidRDefault="0052370C" w:rsidP="0052370C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</w:p>
    <w:p w:rsidR="0052370C" w:rsidRDefault="0052370C" w:rsidP="0052370C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1- مثل الجدول بأعمدة بيانية</w:t>
      </w:r>
    </w:p>
    <w:p w:rsidR="0052370C" w:rsidRPr="0052370C" w:rsidRDefault="0052370C" w:rsidP="0052370C">
      <w:pPr>
        <w:bidi/>
        <w:rPr>
          <w:rFonts w:hint="cs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2- ادرس الوثيقة</w:t>
      </w:r>
    </w:p>
    <w:sectPr w:rsidR="0052370C" w:rsidRPr="0052370C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2370C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13A1E"/>
    <w:rsid w:val="004B1326"/>
    <w:rsid w:val="00503165"/>
    <w:rsid w:val="0052370C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2011-06-21T15:05:00Z</dcterms:created>
  <dcterms:modified xsi:type="dcterms:W3CDTF">2011-06-21T15:13:00Z</dcterms:modified>
</cp:coreProperties>
</file>