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921"/>
        <w:gridCol w:w="922"/>
      </w:tblGrid>
      <w:tr w:rsidR="003C741D" w:rsidRPr="00621512" w:rsidTr="00621AD8">
        <w:tc>
          <w:tcPr>
            <w:tcW w:w="9212" w:type="dxa"/>
            <w:gridSpan w:val="6"/>
          </w:tcPr>
          <w:p w:rsidR="003C741D" w:rsidRPr="00621512" w:rsidRDefault="003C741D" w:rsidP="003C741D">
            <w:pPr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جدول معاملات المواد للشعب العلمية الثانية ثانوي</w:t>
            </w:r>
          </w:p>
        </w:tc>
      </w:tr>
      <w:tr w:rsidR="00621512" w:rsidRPr="00621512" w:rsidTr="00FC70DF">
        <w:tc>
          <w:tcPr>
            <w:tcW w:w="1842" w:type="dxa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 w:rsidRPr="00621512">
              <w:rPr>
                <w:rFonts w:hint="cs"/>
                <w:sz w:val="28"/>
                <w:szCs w:val="28"/>
                <w:rtl/>
              </w:rPr>
              <w:t>تسيير و اقتصاد</w:t>
            </w:r>
          </w:p>
        </w:tc>
        <w:tc>
          <w:tcPr>
            <w:tcW w:w="1842" w:type="dxa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proofErr w:type="gramStart"/>
            <w:r w:rsidRPr="00621512">
              <w:rPr>
                <w:rFonts w:hint="cs"/>
                <w:sz w:val="28"/>
                <w:szCs w:val="28"/>
                <w:rtl/>
              </w:rPr>
              <w:t>تقني</w:t>
            </w:r>
            <w:proofErr w:type="gramEnd"/>
            <w:r w:rsidRPr="00621512">
              <w:rPr>
                <w:rFonts w:hint="cs"/>
                <w:sz w:val="28"/>
                <w:szCs w:val="28"/>
                <w:rtl/>
              </w:rPr>
              <w:t xml:space="preserve"> رياضي</w:t>
            </w:r>
          </w:p>
        </w:tc>
        <w:tc>
          <w:tcPr>
            <w:tcW w:w="1842" w:type="dxa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 w:rsidRPr="00621512">
              <w:rPr>
                <w:rFonts w:hint="cs"/>
                <w:sz w:val="28"/>
                <w:szCs w:val="28"/>
                <w:rtl/>
              </w:rPr>
              <w:t>رياضيات</w:t>
            </w:r>
          </w:p>
        </w:tc>
        <w:tc>
          <w:tcPr>
            <w:tcW w:w="1843" w:type="dxa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 w:rsidRPr="00621512">
              <w:rPr>
                <w:rFonts w:hint="cs"/>
                <w:sz w:val="28"/>
                <w:szCs w:val="28"/>
                <w:rtl/>
              </w:rPr>
              <w:t>علوم تجريبية</w:t>
            </w:r>
          </w:p>
        </w:tc>
        <w:tc>
          <w:tcPr>
            <w:tcW w:w="921" w:type="dxa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  <w:rtl/>
                <w:lang w:val="en-US" w:bidi="ar-DZ"/>
              </w:rPr>
            </w:pPr>
            <w:r w:rsidRPr="00621512">
              <w:rPr>
                <w:rFonts w:hint="cs"/>
                <w:sz w:val="28"/>
                <w:szCs w:val="28"/>
                <w:rtl/>
                <w:lang w:val="en-US" w:bidi="ar-DZ"/>
              </w:rPr>
              <w:t>الشعب</w:t>
            </w:r>
          </w:p>
        </w:tc>
        <w:tc>
          <w:tcPr>
            <w:tcW w:w="922" w:type="dxa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  <w:rtl/>
                <w:lang w:val="en-US" w:bidi="ar-DZ"/>
              </w:rPr>
            </w:pPr>
            <w:r w:rsidRPr="00621512">
              <w:rPr>
                <w:rFonts w:hint="cs"/>
                <w:sz w:val="28"/>
                <w:szCs w:val="28"/>
                <w:rtl/>
                <w:lang w:val="en-US" w:bidi="ar-DZ"/>
              </w:rPr>
              <w:t>المواد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العربية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الفرنسية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الانجليزية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3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 و الجغرافيا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العلوم الإسلامية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3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6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7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الرياضيات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621512" w:rsidP="00621512">
            <w:pPr>
              <w:tabs>
                <w:tab w:val="left" w:pos="1530"/>
              </w:tabs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5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العلوم الفيزيائية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العلوم الطبيعية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التربية الفنية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  <w:vMerge w:val="restart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  <w:rtl/>
              </w:rPr>
            </w:pPr>
          </w:p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6</w:t>
            </w: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الهندسة المدنية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  <w:vMerge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الهندسة الكهربائية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  <w:vMerge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الهندسة الميكانيكية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567206" w:rsidP="00621512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الاقتصاد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القانون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567206" w:rsidP="00621512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2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</w:tcPr>
          <w:p w:rsidR="00621512" w:rsidRPr="003C741D" w:rsidRDefault="003C741D" w:rsidP="00621512">
            <w:pPr>
              <w:jc w:val="right"/>
              <w:rPr>
                <w:color w:val="C00000"/>
                <w:sz w:val="28"/>
                <w:szCs w:val="28"/>
                <w:highlight w:val="darkBlue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highlight w:val="darkBlue"/>
                <w:rtl/>
              </w:rPr>
              <w:t xml:space="preserve">                    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التسيير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المحاسبي</w:t>
            </w:r>
          </w:p>
        </w:tc>
      </w:tr>
      <w:tr w:rsidR="00621512" w:rsidRPr="00621512" w:rsidTr="00621512"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842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</w:tcPr>
          <w:p w:rsidR="00621512" w:rsidRPr="003C741D" w:rsidRDefault="00621512" w:rsidP="00621512">
            <w:pPr>
              <w:jc w:val="right"/>
              <w:rPr>
                <w:color w:val="C00000"/>
                <w:sz w:val="28"/>
                <w:szCs w:val="28"/>
              </w:rPr>
            </w:pPr>
            <w:r w:rsidRPr="003C741D">
              <w:rPr>
                <w:rFonts w:hint="cs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  <w:gridSpan w:val="2"/>
          </w:tcPr>
          <w:p w:rsidR="00621512" w:rsidRPr="00621512" w:rsidRDefault="00621512" w:rsidP="0062151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التربية البدنية</w:t>
            </w:r>
          </w:p>
        </w:tc>
      </w:tr>
    </w:tbl>
    <w:p w:rsidR="00287E7B" w:rsidRDefault="00287E7B" w:rsidP="00621512">
      <w:pPr>
        <w:jc w:val="right"/>
      </w:pPr>
    </w:p>
    <w:sectPr w:rsidR="00287E7B" w:rsidSect="00C1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512"/>
    <w:rsid w:val="00287E7B"/>
    <w:rsid w:val="003C741D"/>
    <w:rsid w:val="00567206"/>
    <w:rsid w:val="00621512"/>
    <w:rsid w:val="00AF59B0"/>
    <w:rsid w:val="00C1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1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2</cp:revision>
  <dcterms:created xsi:type="dcterms:W3CDTF">2010-03-17T15:00:00Z</dcterms:created>
  <dcterms:modified xsi:type="dcterms:W3CDTF">2010-03-18T08:52:00Z</dcterms:modified>
</cp:coreProperties>
</file>