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13" w:rsidRPr="00036713" w:rsidRDefault="00036713" w:rsidP="00036713">
      <w:pPr>
        <w:bidi/>
        <w:jc w:val="center"/>
        <w:rPr>
          <w:rFonts w:asciiTheme="minorBidi" w:hAnsiTheme="minorBidi"/>
          <w:sz w:val="32"/>
          <w:szCs w:val="32"/>
        </w:rPr>
      </w:pPr>
      <w:r w:rsidRPr="00036713">
        <w:rPr>
          <w:rFonts w:asciiTheme="minorBidi" w:hAnsiTheme="minorBidi"/>
          <w:sz w:val="32"/>
          <w:szCs w:val="32"/>
          <w:rtl/>
        </w:rPr>
        <w:t>المستوى : 02 آداب وفلسفة</w:t>
      </w:r>
      <w:r w:rsidRPr="00036713">
        <w:rPr>
          <w:rFonts w:asciiTheme="minorBidi" w:hAnsiTheme="minorBidi"/>
          <w:sz w:val="32"/>
          <w:szCs w:val="32"/>
        </w:rPr>
        <w:t xml:space="preserve">                                       </w:t>
      </w:r>
      <w:r w:rsidRPr="00036713">
        <w:rPr>
          <w:rFonts w:asciiTheme="minorBidi" w:hAnsiTheme="minorBidi"/>
          <w:sz w:val="32"/>
          <w:szCs w:val="32"/>
          <w:rtl/>
        </w:rPr>
        <w:t xml:space="preserve"> المدة :ساعتان </w:t>
      </w:r>
      <w:r w:rsidRPr="00036713">
        <w:rPr>
          <w:rFonts w:asciiTheme="minorBidi" w:hAnsiTheme="minorBidi"/>
          <w:sz w:val="32"/>
          <w:szCs w:val="32"/>
        </w:rPr>
        <w:br/>
        <w:t xml:space="preserve">** </w:t>
      </w:r>
      <w:r w:rsidRPr="00036713">
        <w:rPr>
          <w:rFonts w:asciiTheme="minorBidi" w:hAnsiTheme="minorBidi"/>
          <w:sz w:val="32"/>
          <w:szCs w:val="32"/>
          <w:rtl/>
        </w:rPr>
        <w:t>الاختبار الأول في مادة اللغة العربية وآدابها</w:t>
      </w:r>
      <w:r w:rsidRPr="00036713">
        <w:rPr>
          <w:rFonts w:asciiTheme="minorBidi" w:hAnsiTheme="minorBidi"/>
          <w:sz w:val="32"/>
          <w:szCs w:val="32"/>
        </w:rPr>
        <w:t xml:space="preserve"> **</w:t>
      </w:r>
    </w:p>
    <w:p w:rsidR="00036713" w:rsidRPr="00036713" w:rsidRDefault="00036713" w:rsidP="00036713">
      <w:pPr>
        <w:bidi/>
        <w:rPr>
          <w:rFonts w:asciiTheme="minorBidi" w:hAnsiTheme="minorBidi" w:hint="cs"/>
          <w:sz w:val="32"/>
          <w:szCs w:val="32"/>
          <w:rtl/>
        </w:rPr>
      </w:pPr>
      <w:r w:rsidRPr="00036713">
        <w:rPr>
          <w:rFonts w:asciiTheme="minorBidi" w:hAnsiTheme="minorBidi"/>
          <w:sz w:val="32"/>
          <w:szCs w:val="32"/>
          <w:rtl/>
        </w:rPr>
        <w:t>النـص : قال أبو نوّاس</w:t>
      </w:r>
      <w:r w:rsidRPr="00036713">
        <w:rPr>
          <w:rFonts w:asciiTheme="minorBidi" w:hAnsiTheme="minorBidi"/>
          <w:sz w:val="32"/>
          <w:szCs w:val="32"/>
        </w:rPr>
        <w:t xml:space="preserve"> :</w:t>
      </w:r>
      <w:r w:rsidRPr="00036713">
        <w:rPr>
          <w:rFonts w:asciiTheme="minorBidi" w:hAnsiTheme="minorBidi"/>
          <w:sz w:val="32"/>
          <w:szCs w:val="32"/>
        </w:rPr>
        <w:br/>
        <w:t xml:space="preserve">01- </w:t>
      </w:r>
      <w:r w:rsidRPr="00036713">
        <w:rPr>
          <w:rFonts w:asciiTheme="minorBidi" w:hAnsiTheme="minorBidi"/>
          <w:sz w:val="32"/>
          <w:szCs w:val="32"/>
          <w:rtl/>
        </w:rPr>
        <w:t xml:space="preserve">عُـجْ للوُقــوفِ على راحٍ ، وريحــانِ *** فَما الوُقوفُ على الأطلالِ من </w:t>
      </w:r>
      <w:r w:rsidRPr="00036713">
        <w:rPr>
          <w:rFonts w:asciiTheme="minorBidi" w:hAnsiTheme="minorBidi" w:hint="cs"/>
          <w:sz w:val="32"/>
          <w:szCs w:val="32"/>
          <w:rtl/>
        </w:rPr>
        <w:t>شأني</w:t>
      </w:r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02- </w:t>
      </w:r>
      <w:r w:rsidRPr="00036713">
        <w:rPr>
          <w:rFonts w:asciiTheme="minorBidi" w:hAnsiTheme="minorBidi"/>
          <w:sz w:val="32"/>
          <w:szCs w:val="32"/>
          <w:rtl/>
        </w:rPr>
        <w:t xml:space="preserve">لا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تَبْــكِيَــنّ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عـلى رَسْـــمٍ ولا طَـــلَــلٍ *** واقصِدْ عُـقاراً كعينِ الدّيـكِ نَدمـانـي </w:t>
      </w:r>
      <w:r w:rsidRPr="00036713">
        <w:rPr>
          <w:rFonts w:asciiTheme="minorBidi" w:hAnsiTheme="minorBidi"/>
          <w:sz w:val="32"/>
          <w:szCs w:val="32"/>
        </w:rPr>
        <w:br/>
        <w:t xml:space="preserve">03- </w:t>
      </w:r>
      <w:r w:rsidRPr="00036713">
        <w:rPr>
          <w:rFonts w:asciiTheme="minorBidi" w:hAnsiTheme="minorBidi"/>
          <w:sz w:val="32"/>
          <w:szCs w:val="32"/>
          <w:rtl/>
        </w:rPr>
        <w:t xml:space="preserve">سُـلافُ دَنٍّ ، إذا مـا المـاءُ خـالَـطَــها *** فـاحـتْ كمَـا فـاحَ تُـفّــــاحٌ بلُـبْـنــــانِ </w:t>
      </w:r>
      <w:r w:rsidRPr="00036713">
        <w:rPr>
          <w:rFonts w:asciiTheme="minorBidi" w:hAnsiTheme="minorBidi"/>
          <w:sz w:val="32"/>
          <w:szCs w:val="32"/>
        </w:rPr>
        <w:br/>
        <w:t xml:space="preserve">04- </w:t>
      </w:r>
      <w:r w:rsidRPr="00036713">
        <w:rPr>
          <w:rFonts w:asciiTheme="minorBidi" w:hAnsiTheme="minorBidi"/>
          <w:sz w:val="32"/>
          <w:szCs w:val="32"/>
          <w:rtl/>
        </w:rPr>
        <w:t xml:space="preserve">صَهْبـاءُ صافيَـة ٌ، عَــذراءُ ناصِعَـــة ٌ *** للسّـقـمِ دافعَـة ٌ، من كَـرْمِ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دهْــقـــــانِ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05- </w:t>
      </w:r>
      <w:r w:rsidRPr="00036713">
        <w:rPr>
          <w:rFonts w:asciiTheme="minorBidi" w:hAnsiTheme="minorBidi"/>
          <w:sz w:val="32"/>
          <w:szCs w:val="32"/>
          <w:rtl/>
        </w:rPr>
        <w:t xml:space="preserve">لم تَدْنُ منها يــدٌ، مُــذْ يــوْمِ قَطْـفَـتِــها *** ولــم تُـعَــذَّبْ بتَـدْخـيـــنِ ونــيــــرانِ </w:t>
      </w:r>
      <w:r w:rsidRPr="00036713">
        <w:rPr>
          <w:rFonts w:asciiTheme="minorBidi" w:hAnsiTheme="minorBidi"/>
          <w:sz w:val="32"/>
          <w:szCs w:val="32"/>
        </w:rPr>
        <w:br/>
        <w:t xml:space="preserve">05-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سَـلسـالَـة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الطـعـم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إسفَـنْــطٌ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معَتَّـقـــة ٌ *** بشرْبِــهـا قَيّــمُ الحانـــوتِ أوْصــانـي </w:t>
      </w:r>
      <w:r w:rsidRPr="00036713">
        <w:rPr>
          <w:rFonts w:asciiTheme="minorBidi" w:hAnsiTheme="minorBidi"/>
          <w:sz w:val="32"/>
          <w:szCs w:val="32"/>
        </w:rPr>
        <w:br/>
        <w:t xml:space="preserve">06- </w:t>
      </w:r>
      <w:r w:rsidRPr="00036713">
        <w:rPr>
          <w:rFonts w:asciiTheme="minorBidi" w:hAnsiTheme="minorBidi"/>
          <w:sz w:val="32"/>
          <w:szCs w:val="32"/>
          <w:rtl/>
        </w:rPr>
        <w:t xml:space="preserve">مَسحُولَـة ٌ،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مُــزّة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ٌ، كالمسْــكِ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قـرْقفـةٌ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*** تُطَيّــرُ الْهَــمّ عــن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حَيــزُومِ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حـــــرّانِ </w:t>
      </w:r>
      <w:r w:rsidRPr="00036713">
        <w:rPr>
          <w:rFonts w:asciiTheme="minorBidi" w:hAnsiTheme="minorBidi"/>
          <w:sz w:val="32"/>
          <w:szCs w:val="32"/>
        </w:rPr>
        <w:br/>
        <w:t xml:space="preserve">07- </w:t>
      </w:r>
      <w:r w:rsidRPr="00036713">
        <w:rPr>
          <w:rFonts w:asciiTheme="minorBidi" w:hAnsiTheme="minorBidi"/>
          <w:sz w:val="32"/>
          <w:szCs w:val="32"/>
          <w:rtl/>
        </w:rPr>
        <w:t xml:space="preserve">فلألأتْ في حَوافي الكأسِ مـن يــــدِهِ *** مثْــلَ اليَواقيــتِ مـن مَثـنى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ووحـــدانِ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08- </w:t>
      </w:r>
      <w:r w:rsidRPr="00036713">
        <w:rPr>
          <w:rFonts w:asciiTheme="minorBidi" w:hAnsiTheme="minorBidi"/>
          <w:sz w:val="32"/>
          <w:szCs w:val="32"/>
          <w:rtl/>
        </w:rPr>
        <w:t xml:space="preserve">حتى إذا اصطَفّـتِ الأقداحُ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وانتطحتْ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*** بيـضُ القَـواريــرِ من أعيـانِ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كِــيــوان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09- </w:t>
      </w:r>
      <w:r w:rsidRPr="00036713">
        <w:rPr>
          <w:rFonts w:asciiTheme="minorBidi" w:hAnsiTheme="minorBidi"/>
          <w:sz w:val="32"/>
          <w:szCs w:val="32"/>
          <w:rtl/>
        </w:rPr>
        <w:t xml:space="preserve">خلْنا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الظّليـــمَ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بَعيــراً عنــد نَهضَـتِــنا *** والتّــلَّ مُـنبَـطِــحاً فـي قََـــدِّ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ثَـــهْـــلانِ</w:t>
      </w:r>
      <w:proofErr w:type="spellEnd"/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معاني الكلمات</w:t>
      </w:r>
      <w:r w:rsidRPr="00036713">
        <w:rPr>
          <w:rFonts w:asciiTheme="minorBidi" w:hAnsiTheme="minorBidi"/>
          <w:sz w:val="32"/>
          <w:szCs w:val="32"/>
        </w:rPr>
        <w:t xml:space="preserve"> :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الراح - العُـقار- السُـلافُ : الخمر ، نَدمـانـي : جليس الشرب ، دَنٍّ:وعاء ضخم للخمر ،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الدهْــقـــــانِ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(فارسية) : التاجر ،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إسفَـنْــطٌ</w:t>
      </w:r>
      <w:proofErr w:type="spellEnd"/>
      <w:r w:rsidRPr="00036713">
        <w:rPr>
          <w:rFonts w:asciiTheme="minorBidi" w:hAnsiTheme="minorBidi"/>
          <w:sz w:val="32"/>
          <w:szCs w:val="32"/>
        </w:rPr>
        <w:t xml:space="preserve"> : </w:t>
      </w:r>
      <w:r w:rsidRPr="00036713">
        <w:rPr>
          <w:rFonts w:asciiTheme="minorBidi" w:hAnsiTheme="minorBidi"/>
          <w:sz w:val="32"/>
          <w:szCs w:val="32"/>
          <w:rtl/>
        </w:rPr>
        <w:t>المطيب من عصير العنب خاصة</w:t>
      </w:r>
      <w:r w:rsidRPr="00036713">
        <w:rPr>
          <w:rFonts w:asciiTheme="minorBidi" w:hAnsiTheme="minorBidi"/>
          <w:sz w:val="32"/>
          <w:szCs w:val="32"/>
        </w:rPr>
        <w:t xml:space="preserve"> .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مُــزّة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ٌ: كان طعمها بين الحلو والحامض</w:t>
      </w:r>
      <w:r w:rsidRPr="00036713">
        <w:rPr>
          <w:rFonts w:asciiTheme="minorBidi" w:hAnsiTheme="minorBidi"/>
          <w:sz w:val="32"/>
          <w:szCs w:val="32"/>
        </w:rPr>
        <w:t xml:space="preserve">.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قـرْقفـةٌ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: اشتدادا .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حَي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ــزُومِ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proofErr w:type="gramEnd"/>
      <w:r w:rsidRPr="00036713">
        <w:rPr>
          <w:rFonts w:asciiTheme="minorBidi" w:hAnsiTheme="minorBidi"/>
          <w:sz w:val="32"/>
          <w:szCs w:val="32"/>
          <w:rtl/>
        </w:rPr>
        <w:t>: المرتفع من الأرض. حـــــرّانِ: مدينة قديمة بتركيا</w:t>
      </w:r>
      <w:r w:rsidRPr="00036713">
        <w:rPr>
          <w:rFonts w:asciiTheme="minorBidi" w:hAnsiTheme="minorBidi"/>
          <w:sz w:val="32"/>
          <w:szCs w:val="32"/>
        </w:rPr>
        <w:t xml:space="preserve"> .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 xml:space="preserve">أعيـانِ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ك</w:t>
      </w:r>
      <w:proofErr w:type="gramEnd"/>
      <w:r w:rsidRPr="00036713">
        <w:rPr>
          <w:rFonts w:asciiTheme="minorBidi" w:hAnsiTheme="minorBidi"/>
          <w:sz w:val="32"/>
          <w:szCs w:val="32"/>
          <w:rtl/>
        </w:rPr>
        <w:t>ِــيــوان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: قوارير نفيسة من بلاد فارس</w:t>
      </w:r>
      <w:r w:rsidRPr="00036713">
        <w:rPr>
          <w:rFonts w:asciiTheme="minorBidi" w:hAnsiTheme="minorBidi"/>
          <w:sz w:val="32"/>
          <w:szCs w:val="32"/>
        </w:rPr>
        <w:t xml:space="preserve"> .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الظّليـــمَ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: ذكر النعام .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ثَـــهْـــلانِ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: جبل </w:t>
      </w:r>
      <w:r w:rsidRPr="00036713">
        <w:rPr>
          <w:rFonts w:asciiTheme="minorBidi" w:hAnsiTheme="minorBidi"/>
          <w:sz w:val="32"/>
          <w:szCs w:val="32"/>
        </w:rPr>
        <w:t>.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b/>
          <w:bCs/>
          <w:sz w:val="32"/>
          <w:szCs w:val="32"/>
          <w:u w:val="single"/>
          <w:rtl/>
        </w:rPr>
        <w:t>الأسئلة</w:t>
      </w:r>
      <w:r w:rsidRPr="00036713">
        <w:rPr>
          <w:rFonts w:asciiTheme="minorBidi" w:hAnsiTheme="minorBidi"/>
          <w:b/>
          <w:bCs/>
          <w:sz w:val="32"/>
          <w:szCs w:val="32"/>
          <w:u w:val="single"/>
        </w:rPr>
        <w:t xml:space="preserve"> :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u w:val="single"/>
          <w:rtl/>
        </w:rPr>
        <w:t xml:space="preserve">البناء الفكري </w:t>
      </w:r>
      <w:r w:rsidRPr="00036713">
        <w:rPr>
          <w:rFonts w:asciiTheme="minorBidi" w:hAnsiTheme="minorBidi"/>
          <w:sz w:val="32"/>
          <w:szCs w:val="32"/>
          <w:u w:val="single"/>
        </w:rPr>
        <w:t>:</w:t>
      </w:r>
      <w:r w:rsidRPr="00036713">
        <w:rPr>
          <w:rFonts w:asciiTheme="minorBidi" w:hAnsiTheme="minorBidi"/>
          <w:sz w:val="32"/>
          <w:szCs w:val="32"/>
        </w:rPr>
        <w:br/>
        <w:t xml:space="preserve">01- </w:t>
      </w:r>
      <w:r w:rsidRPr="00036713">
        <w:rPr>
          <w:rFonts w:asciiTheme="minorBidi" w:hAnsiTheme="minorBidi"/>
          <w:sz w:val="32"/>
          <w:szCs w:val="32"/>
          <w:rtl/>
        </w:rPr>
        <w:t>ما مظاهر التجديد في مطلع القصيدة ؟ استشهد من النص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r w:rsidRPr="00036713">
        <w:rPr>
          <w:rFonts w:asciiTheme="minorBidi" w:hAnsiTheme="minorBidi"/>
          <w:sz w:val="32"/>
          <w:szCs w:val="32"/>
        </w:rPr>
        <w:br/>
        <w:t xml:space="preserve">02- </w:t>
      </w:r>
      <w:r w:rsidRPr="00036713">
        <w:rPr>
          <w:rFonts w:asciiTheme="minorBidi" w:hAnsiTheme="minorBidi"/>
          <w:sz w:val="32"/>
          <w:szCs w:val="32"/>
          <w:rtl/>
        </w:rPr>
        <w:t xml:space="preserve">ما هي الأوصاف التي أسقطها الشاعر على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الخمرة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؟</w:t>
      </w:r>
      <w:r w:rsidRPr="00036713">
        <w:rPr>
          <w:rFonts w:asciiTheme="minorBidi" w:hAnsiTheme="minorBidi"/>
          <w:sz w:val="32"/>
          <w:szCs w:val="32"/>
        </w:rPr>
        <w:br/>
        <w:t xml:space="preserve">03- </w:t>
      </w:r>
      <w:r w:rsidRPr="00036713">
        <w:rPr>
          <w:rFonts w:asciiTheme="minorBidi" w:hAnsiTheme="minorBidi"/>
          <w:sz w:val="32"/>
          <w:szCs w:val="32"/>
          <w:rtl/>
        </w:rPr>
        <w:t xml:space="preserve">حدد الأفكار الجزئية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للقصيدة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04- </w:t>
      </w:r>
      <w:r w:rsidRPr="00036713">
        <w:rPr>
          <w:rFonts w:asciiTheme="minorBidi" w:hAnsiTheme="minorBidi"/>
          <w:sz w:val="32"/>
          <w:szCs w:val="32"/>
          <w:rtl/>
        </w:rPr>
        <w:t>الأبيات تعكس لنا مذهب الشاعر في الحياة ؟ وضح ذلك من النص ؟</w:t>
      </w:r>
      <w:r w:rsidRPr="00036713">
        <w:rPr>
          <w:rFonts w:asciiTheme="minorBidi" w:hAnsiTheme="minorBidi"/>
          <w:sz w:val="32"/>
          <w:szCs w:val="32"/>
        </w:rPr>
        <w:br/>
        <w:t xml:space="preserve">05- </w:t>
      </w:r>
      <w:r w:rsidRPr="00036713">
        <w:rPr>
          <w:rFonts w:asciiTheme="minorBidi" w:hAnsiTheme="minorBidi"/>
          <w:sz w:val="32"/>
          <w:szCs w:val="32"/>
          <w:rtl/>
        </w:rPr>
        <w:t>يعكس النص بعض مظاهر البيئة العباسية ؛ حددها ؟</w:t>
      </w:r>
      <w:r w:rsidRPr="00036713">
        <w:rPr>
          <w:rFonts w:asciiTheme="minorBidi" w:hAnsiTheme="minorBidi"/>
          <w:sz w:val="32"/>
          <w:szCs w:val="32"/>
        </w:rPr>
        <w:br/>
        <w:t xml:space="preserve">06- </w:t>
      </w:r>
      <w:r w:rsidRPr="00036713">
        <w:rPr>
          <w:rFonts w:asciiTheme="minorBidi" w:hAnsiTheme="minorBidi"/>
          <w:sz w:val="32"/>
          <w:szCs w:val="32"/>
          <w:rtl/>
        </w:rPr>
        <w:t>ما هو نمط النص ؟ أذكر أهم خصائصه ؟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u w:val="single"/>
          <w:rtl/>
        </w:rPr>
        <w:t xml:space="preserve">البناء </w:t>
      </w:r>
      <w:proofErr w:type="gramStart"/>
      <w:r w:rsidRPr="00036713">
        <w:rPr>
          <w:rFonts w:asciiTheme="minorBidi" w:hAnsiTheme="minorBidi"/>
          <w:sz w:val="32"/>
          <w:szCs w:val="32"/>
          <w:u w:val="single"/>
          <w:rtl/>
        </w:rPr>
        <w:t>اللغوي</w:t>
      </w:r>
      <w:r w:rsidRPr="00036713">
        <w:rPr>
          <w:rFonts w:asciiTheme="minorBidi" w:hAnsiTheme="minorBidi"/>
          <w:sz w:val="32"/>
          <w:szCs w:val="32"/>
          <w:u w:val="single"/>
        </w:rPr>
        <w:t xml:space="preserve"> :</w:t>
      </w:r>
      <w:proofErr w:type="gramEnd"/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01- </w:t>
      </w:r>
      <w:r w:rsidRPr="00036713">
        <w:rPr>
          <w:rFonts w:asciiTheme="minorBidi" w:hAnsiTheme="minorBidi"/>
          <w:sz w:val="32"/>
          <w:szCs w:val="32"/>
          <w:rtl/>
        </w:rPr>
        <w:t xml:space="preserve">ما نوع الأسلوب الوارد في البيت الأول ؟ وما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غرضه</w:t>
      </w:r>
      <w:proofErr w:type="gramEnd"/>
      <w:r w:rsidRPr="00036713">
        <w:rPr>
          <w:rFonts w:asciiTheme="minorBidi" w:hAnsiTheme="minorBidi"/>
          <w:sz w:val="32"/>
          <w:szCs w:val="32"/>
          <w:rtl/>
        </w:rPr>
        <w:t xml:space="preserve"> البلاغي ؟</w:t>
      </w:r>
      <w:r w:rsidRPr="00036713">
        <w:rPr>
          <w:rFonts w:asciiTheme="minorBidi" w:hAnsiTheme="minorBidi"/>
          <w:sz w:val="32"/>
          <w:szCs w:val="32"/>
        </w:rPr>
        <w:br/>
        <w:t xml:space="preserve">02- </w:t>
      </w:r>
      <w:r w:rsidRPr="00036713">
        <w:rPr>
          <w:rFonts w:asciiTheme="minorBidi" w:hAnsiTheme="minorBidi"/>
          <w:sz w:val="32"/>
          <w:szCs w:val="32"/>
          <w:rtl/>
        </w:rPr>
        <w:t>استخرج صورة بيانية من القصيدة ، ثم اشرحها وبين أثرها في المعنى؟</w:t>
      </w:r>
      <w:r w:rsidRPr="00036713">
        <w:rPr>
          <w:rFonts w:asciiTheme="minorBidi" w:hAnsiTheme="minorBidi"/>
          <w:sz w:val="32"/>
          <w:szCs w:val="32"/>
        </w:rPr>
        <w:br/>
        <w:t xml:space="preserve">03- </w:t>
      </w:r>
      <w:r w:rsidRPr="00036713">
        <w:rPr>
          <w:rFonts w:asciiTheme="minorBidi" w:hAnsiTheme="minorBidi"/>
          <w:sz w:val="32"/>
          <w:szCs w:val="32"/>
          <w:rtl/>
        </w:rPr>
        <w:t>أعرب ما تحته خط أعرابا مفصلا (تَدْنُ ، قَيّــمُ الحانـــوتِ ، خلْنا</w:t>
      </w:r>
      <w:proofErr w:type="gramStart"/>
      <w:r w:rsidRPr="00036713">
        <w:rPr>
          <w:rFonts w:asciiTheme="minorBidi" w:hAnsiTheme="minorBidi" w:hint="cs"/>
          <w:sz w:val="32"/>
          <w:szCs w:val="32"/>
          <w:rtl/>
        </w:rPr>
        <w:t>)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04- </w:t>
      </w:r>
      <w:r w:rsidRPr="00036713">
        <w:rPr>
          <w:rFonts w:asciiTheme="minorBidi" w:hAnsiTheme="minorBidi"/>
          <w:sz w:val="32"/>
          <w:szCs w:val="32"/>
          <w:rtl/>
        </w:rPr>
        <w:t xml:space="preserve">بين ما يجوز التعجب منه وما لا يجوز من الكلمات الآتية ( صهباء ، السقم ، تعذب ، </w:t>
      </w:r>
      <w:r w:rsidRPr="00036713">
        <w:rPr>
          <w:rFonts w:asciiTheme="minorBidi" w:hAnsiTheme="minorBidi"/>
          <w:sz w:val="32"/>
          <w:szCs w:val="32"/>
          <w:rtl/>
        </w:rPr>
        <w:lastRenderedPageBreak/>
        <w:t>اصطفت</w:t>
      </w:r>
      <w:r w:rsidRPr="00036713">
        <w:rPr>
          <w:rFonts w:asciiTheme="minorBidi" w:hAnsiTheme="minorBidi" w:hint="cs"/>
          <w:sz w:val="32"/>
          <w:szCs w:val="32"/>
          <w:rtl/>
        </w:rPr>
        <w:t>)</w:t>
      </w:r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05- </w:t>
      </w:r>
      <w:r w:rsidRPr="00036713">
        <w:rPr>
          <w:rFonts w:asciiTheme="minorBidi" w:hAnsiTheme="minorBidi"/>
          <w:sz w:val="32"/>
          <w:szCs w:val="32"/>
          <w:rtl/>
        </w:rPr>
        <w:t>أكتب البيت الأخير كتابة عروضية ثم حدد تفعيلاته وقافيته</w:t>
      </w:r>
      <w:r w:rsidRPr="00036713">
        <w:rPr>
          <w:rFonts w:asciiTheme="minorBidi" w:hAnsiTheme="minorBidi"/>
          <w:sz w:val="32"/>
          <w:szCs w:val="32"/>
        </w:rPr>
        <w:t xml:space="preserve"> .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u w:val="single"/>
          <w:rtl/>
        </w:rPr>
        <w:t>الوضعية الإدماجية</w:t>
      </w:r>
      <w:r w:rsidRPr="00036713">
        <w:rPr>
          <w:rFonts w:asciiTheme="minorBidi" w:hAnsiTheme="minorBidi"/>
          <w:sz w:val="32"/>
          <w:szCs w:val="32"/>
          <w:u w:val="single"/>
        </w:rPr>
        <w:t xml:space="preserve"> :</w:t>
      </w:r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يمثل أبو نواس اتجاها عرف بمجونه ، وقد ظهر هذا الاتجاه في العصر العباسي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المطلوب</w:t>
      </w:r>
      <w:r w:rsidRPr="00036713">
        <w:rPr>
          <w:rFonts w:asciiTheme="minorBidi" w:hAnsiTheme="minorBidi"/>
          <w:sz w:val="32"/>
          <w:szCs w:val="32"/>
        </w:rPr>
        <w:t xml:space="preserve"> : </w:t>
      </w:r>
      <w:r w:rsidRPr="00036713">
        <w:rPr>
          <w:rFonts w:asciiTheme="minorBidi" w:hAnsiTheme="minorBidi"/>
          <w:sz w:val="32"/>
          <w:szCs w:val="32"/>
          <w:rtl/>
        </w:rPr>
        <w:t xml:space="preserve">تحدث في فقرة عن أهم العوامل التي ساهمت في ظهور المجون في العصر العباسي ، ذاكرا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ثلاثا من شعرائه ، موظفا صيغ التعجب مستعينا بالاستعارة لتوضيح أفكارك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r w:rsidRPr="00036713">
        <w:rPr>
          <w:rFonts w:asciiTheme="minorBidi" w:hAnsiTheme="minorBidi"/>
          <w:sz w:val="32"/>
          <w:szCs w:val="32"/>
        </w:rPr>
        <w:br/>
      </w:r>
    </w:p>
    <w:p w:rsidR="00036713" w:rsidRPr="00036713" w:rsidRDefault="00036713" w:rsidP="00036713">
      <w:pPr>
        <w:bidi/>
        <w:jc w:val="center"/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  <w:r w:rsidRPr="00036713">
        <w:rPr>
          <w:rFonts w:asciiTheme="minorBidi" w:hAnsiTheme="minorBidi"/>
          <w:b/>
          <w:bCs/>
          <w:sz w:val="32"/>
          <w:szCs w:val="32"/>
          <w:u w:val="single"/>
          <w:rtl/>
        </w:rPr>
        <w:t>نموذج الإجابة وسلم التنقيط</w:t>
      </w:r>
      <w:r w:rsidRPr="00036713">
        <w:rPr>
          <w:rFonts w:asciiTheme="minorBidi" w:hAnsiTheme="minorBidi"/>
          <w:b/>
          <w:bCs/>
          <w:sz w:val="32"/>
          <w:szCs w:val="32"/>
          <w:u w:val="single"/>
        </w:rPr>
        <w:br/>
      </w:r>
    </w:p>
    <w:p w:rsidR="00036713" w:rsidRPr="00036713" w:rsidRDefault="00036713" w:rsidP="00036713">
      <w:pPr>
        <w:bidi/>
        <w:rPr>
          <w:rFonts w:asciiTheme="minorBidi" w:hAnsiTheme="minorBidi"/>
          <w:sz w:val="32"/>
          <w:szCs w:val="32"/>
        </w:rPr>
      </w:pPr>
      <w:r w:rsidRPr="00036713">
        <w:rPr>
          <w:rFonts w:asciiTheme="minorBidi" w:hAnsiTheme="minorBidi"/>
          <w:sz w:val="32"/>
          <w:szCs w:val="32"/>
          <w:rtl/>
        </w:rPr>
        <w:t>البنا</w:t>
      </w:r>
      <w:r w:rsidRPr="00036713">
        <w:rPr>
          <w:rFonts w:asciiTheme="minorBidi" w:hAnsiTheme="minorBidi" w:hint="cs"/>
          <w:sz w:val="32"/>
          <w:szCs w:val="32"/>
          <w:rtl/>
        </w:rPr>
        <w:t xml:space="preserve">ء </w:t>
      </w:r>
      <w:r w:rsidRPr="00036713">
        <w:rPr>
          <w:rFonts w:asciiTheme="minorBidi" w:hAnsiTheme="minorBidi"/>
          <w:sz w:val="32"/>
          <w:szCs w:val="32"/>
          <w:rtl/>
        </w:rPr>
        <w:t>الفكري</w:t>
      </w:r>
      <w:r w:rsidRPr="00036713">
        <w:rPr>
          <w:rFonts w:asciiTheme="minorBidi" w:hAnsiTheme="minorBidi"/>
          <w:sz w:val="32"/>
          <w:szCs w:val="32"/>
        </w:rPr>
        <w:br/>
        <w:t xml:space="preserve">01- </w:t>
      </w:r>
      <w:r w:rsidRPr="00036713">
        <w:rPr>
          <w:rFonts w:asciiTheme="minorBidi" w:hAnsiTheme="minorBidi"/>
          <w:sz w:val="32"/>
          <w:szCs w:val="32"/>
          <w:rtl/>
        </w:rPr>
        <w:t xml:space="preserve">مظاهر التجديد في مطلع القصيدة : هو عدم افتتاحها بالمقدمة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الطللية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واستبدالها بالحديث عن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الخمر</w:t>
      </w:r>
      <w:r w:rsidRPr="00036713">
        <w:rPr>
          <w:rFonts w:asciiTheme="minorBidi" w:hAnsiTheme="minorBidi"/>
          <w:sz w:val="32"/>
          <w:szCs w:val="32"/>
        </w:rPr>
        <w:t xml:space="preserve"> .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الاستشهاد من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النص :</w:t>
      </w:r>
      <w:proofErr w:type="gramEnd"/>
      <w:r w:rsidRPr="00036713">
        <w:rPr>
          <w:rFonts w:asciiTheme="minorBidi" w:hAnsiTheme="minorBidi"/>
          <w:sz w:val="32"/>
          <w:szCs w:val="32"/>
          <w:rtl/>
        </w:rPr>
        <w:t xml:space="preserve"> عُجْ للوُقوفِ على راحٍ ، فَما الوُقوفُ على الأطلالِ من </w:t>
      </w:r>
      <w:r w:rsidRPr="00036713">
        <w:rPr>
          <w:rFonts w:asciiTheme="minorBidi" w:hAnsiTheme="minorBidi" w:hint="cs"/>
          <w:sz w:val="32"/>
          <w:szCs w:val="32"/>
          <w:rtl/>
        </w:rPr>
        <w:t>شأني</w:t>
      </w:r>
      <w:r w:rsidRPr="00036713">
        <w:rPr>
          <w:rFonts w:asciiTheme="minorBidi" w:hAnsiTheme="minorBidi"/>
          <w:sz w:val="32"/>
          <w:szCs w:val="32"/>
        </w:rPr>
        <w:t xml:space="preserve">... </w:t>
      </w:r>
      <w:r w:rsidRPr="00036713">
        <w:rPr>
          <w:rFonts w:asciiTheme="minorBidi" w:hAnsiTheme="minorBidi"/>
          <w:sz w:val="32"/>
          <w:szCs w:val="32"/>
        </w:rPr>
        <w:br/>
        <w:t xml:space="preserve">02- </w:t>
      </w:r>
      <w:r w:rsidRPr="00036713">
        <w:rPr>
          <w:rFonts w:asciiTheme="minorBidi" w:hAnsiTheme="minorBidi"/>
          <w:sz w:val="32"/>
          <w:szCs w:val="32"/>
          <w:rtl/>
        </w:rPr>
        <w:t xml:space="preserve">الأوصاف التي أسقطها الشاعر على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الخمرة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هي : صَهْباءُ ، صافية ٌ، عَذراءُ ، ناصِعَة ،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للسّـقمِ دافعَةٌ ،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سَلسالَة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الطعم ،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إسفَنْطٌ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، معَتَّقة ٌ، مَسحُولَة ٌ،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مُزّة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ٌ، كالمسْكِ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قرْقفةٌ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، تُطَيّرُ الْهَمّ</w:t>
      </w:r>
      <w:r w:rsidRPr="00036713">
        <w:rPr>
          <w:rFonts w:asciiTheme="minorBidi" w:hAnsiTheme="minorBidi"/>
          <w:sz w:val="32"/>
          <w:szCs w:val="32"/>
        </w:rPr>
        <w:t xml:space="preserve"> ....</w:t>
      </w:r>
      <w:r w:rsidRPr="00036713">
        <w:rPr>
          <w:rFonts w:asciiTheme="minorBidi" w:hAnsiTheme="minorBidi"/>
          <w:sz w:val="32"/>
          <w:szCs w:val="32"/>
        </w:rPr>
        <w:br/>
        <w:t xml:space="preserve">03- </w:t>
      </w:r>
      <w:r w:rsidRPr="00036713">
        <w:rPr>
          <w:rFonts w:asciiTheme="minorBidi" w:hAnsiTheme="minorBidi"/>
          <w:sz w:val="32"/>
          <w:szCs w:val="32"/>
          <w:rtl/>
        </w:rPr>
        <w:t>الأفكار الجزئية للقصيدة</w:t>
      </w:r>
      <w:r w:rsidRPr="00036713">
        <w:rPr>
          <w:rFonts w:asciiTheme="minorBidi" w:hAnsiTheme="minorBidi"/>
          <w:sz w:val="32"/>
          <w:szCs w:val="32"/>
        </w:rPr>
        <w:t xml:space="preserve"> :</w:t>
      </w:r>
      <w:r w:rsidRPr="00036713">
        <w:rPr>
          <w:rFonts w:asciiTheme="minorBidi" w:hAnsiTheme="minorBidi"/>
          <w:sz w:val="32"/>
          <w:szCs w:val="32"/>
        </w:rPr>
        <w:br/>
        <w:t xml:space="preserve">(1-2) : </w:t>
      </w:r>
      <w:r w:rsidRPr="00036713">
        <w:rPr>
          <w:rFonts w:asciiTheme="minorBidi" w:hAnsiTheme="minorBidi"/>
          <w:sz w:val="32"/>
          <w:szCs w:val="32"/>
          <w:rtl/>
        </w:rPr>
        <w:t>الدعوة إلى الحديث عن الخمر بدل الأطلال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r w:rsidRPr="00036713">
        <w:rPr>
          <w:rFonts w:asciiTheme="minorBidi" w:hAnsiTheme="minorBidi"/>
          <w:sz w:val="32"/>
          <w:szCs w:val="32"/>
        </w:rPr>
        <w:br/>
        <w:t xml:space="preserve">(3-6): </w:t>
      </w:r>
      <w:r w:rsidRPr="00036713">
        <w:rPr>
          <w:rFonts w:asciiTheme="minorBidi" w:hAnsiTheme="minorBidi"/>
          <w:sz w:val="32"/>
          <w:szCs w:val="32"/>
          <w:rtl/>
        </w:rPr>
        <w:t>وصف الخمر</w:t>
      </w:r>
      <w:r w:rsidRPr="00036713">
        <w:rPr>
          <w:rFonts w:asciiTheme="minorBidi" w:hAnsiTheme="minorBidi"/>
          <w:sz w:val="32"/>
          <w:szCs w:val="32"/>
        </w:rPr>
        <w:t>.</w:t>
      </w:r>
      <w:r w:rsidRPr="00036713">
        <w:rPr>
          <w:rFonts w:asciiTheme="minorBidi" w:hAnsiTheme="minorBidi"/>
          <w:sz w:val="32"/>
          <w:szCs w:val="32"/>
        </w:rPr>
        <w:br/>
        <w:t xml:space="preserve">(7-9): </w:t>
      </w:r>
      <w:r w:rsidRPr="00036713">
        <w:rPr>
          <w:rFonts w:asciiTheme="minorBidi" w:hAnsiTheme="minorBidi"/>
          <w:sz w:val="32"/>
          <w:szCs w:val="32"/>
          <w:rtl/>
        </w:rPr>
        <w:t xml:space="preserve">التغني بشرب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الخمر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04- </w:t>
      </w:r>
      <w:r w:rsidRPr="00036713">
        <w:rPr>
          <w:rFonts w:asciiTheme="minorBidi" w:hAnsiTheme="minorBidi"/>
          <w:sz w:val="32"/>
          <w:szCs w:val="32"/>
          <w:rtl/>
        </w:rPr>
        <w:t xml:space="preserve">الأبيات تعكس لنا مذهب الشاعر في الحياة وهو مذهب يصور الواقع وما فيه من لهو ومجون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، والدعوة إليه والمجاهرة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به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05- </w:t>
      </w:r>
      <w:r w:rsidRPr="00036713">
        <w:rPr>
          <w:rFonts w:asciiTheme="minorBidi" w:hAnsiTheme="minorBidi"/>
          <w:sz w:val="32"/>
          <w:szCs w:val="32"/>
          <w:rtl/>
        </w:rPr>
        <w:t xml:space="preserve">يعكس النص بعض مظاهر البيئة العباسية التي يسودها اللهو والمجون والاهتمام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بها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/>
          <w:sz w:val="32"/>
          <w:szCs w:val="32"/>
        </w:rPr>
        <w:br/>
        <w:t xml:space="preserve">06- </w:t>
      </w:r>
      <w:r w:rsidRPr="00036713">
        <w:rPr>
          <w:rFonts w:asciiTheme="minorBidi" w:hAnsiTheme="minorBidi"/>
          <w:sz w:val="32"/>
          <w:szCs w:val="32"/>
          <w:rtl/>
        </w:rPr>
        <w:t xml:space="preserve">نمط النص :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وصفي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أهم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خصائصه :</w:t>
      </w:r>
      <w:proofErr w:type="gramEnd"/>
      <w:r w:rsidRPr="00036713">
        <w:rPr>
          <w:rFonts w:asciiTheme="minorBidi" w:hAnsiTheme="minorBidi"/>
          <w:sz w:val="32"/>
          <w:szCs w:val="32"/>
          <w:rtl/>
        </w:rPr>
        <w:t xml:space="preserve"> - الإكثار من الصفات ( النعت ، الحال</w:t>
      </w:r>
      <w:r w:rsidRPr="00036713">
        <w:rPr>
          <w:rFonts w:asciiTheme="minorBidi" w:hAnsiTheme="minorBidi"/>
          <w:sz w:val="32"/>
          <w:szCs w:val="32"/>
        </w:rPr>
        <w:t xml:space="preserve"> ..) </w:t>
      </w:r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غلبة الأسلوب الخبري </w:t>
      </w:r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كثرة الصور البيانية وخاصة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التشبيه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lastRenderedPageBreak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استعمال الأساليب الانفعالية </w:t>
      </w:r>
      <w:r w:rsidRPr="00036713">
        <w:rPr>
          <w:rFonts w:asciiTheme="minorBidi" w:hAnsiTheme="minorBidi"/>
          <w:sz w:val="32"/>
          <w:szCs w:val="32"/>
        </w:rPr>
        <w:br/>
        <w:t xml:space="preserve">01- </w:t>
      </w:r>
      <w:r w:rsidRPr="00036713">
        <w:rPr>
          <w:rFonts w:asciiTheme="minorBidi" w:hAnsiTheme="minorBidi"/>
          <w:sz w:val="32"/>
          <w:szCs w:val="32"/>
          <w:rtl/>
        </w:rPr>
        <w:t xml:space="preserve">الأسلوب في البيت الأول هو : أسلوب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انشائي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، صيغته : أمر ؛ غرضه :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المدح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02- </w:t>
      </w:r>
      <w:r w:rsidRPr="00036713">
        <w:rPr>
          <w:rFonts w:asciiTheme="minorBidi" w:hAnsiTheme="minorBidi"/>
          <w:sz w:val="32"/>
          <w:szCs w:val="32"/>
          <w:rtl/>
        </w:rPr>
        <w:t>الصورة البيانية : التشبيه في : البيت 2 ، 3 ، 6 ، 7 ، 9</w:t>
      </w:r>
      <w:r w:rsidRPr="00036713">
        <w:rPr>
          <w:rFonts w:asciiTheme="minorBidi" w:hAnsiTheme="minorBidi"/>
          <w:sz w:val="32"/>
          <w:szCs w:val="32"/>
        </w:rPr>
        <w:t xml:space="preserve"> ....</w:t>
      </w:r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الشرح : تحديد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أركانه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أثرها في المعنى : قوة تصوير المعنى ، مما يزيده وضوحا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وقربا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03- </w:t>
      </w:r>
      <w:r w:rsidRPr="00036713">
        <w:rPr>
          <w:rFonts w:asciiTheme="minorBidi" w:hAnsiTheme="minorBidi"/>
          <w:sz w:val="32"/>
          <w:szCs w:val="32"/>
          <w:rtl/>
        </w:rPr>
        <w:t>الإعراب</w:t>
      </w:r>
      <w:r w:rsidRPr="00036713">
        <w:rPr>
          <w:rFonts w:asciiTheme="minorBidi" w:hAnsiTheme="minorBidi"/>
          <w:sz w:val="32"/>
          <w:szCs w:val="32"/>
        </w:rPr>
        <w:t xml:space="preserve"> :</w:t>
      </w:r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تدن : فعل مضارع مجزوم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بحدف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حرف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العلة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قيِّمُ : فاعل مقدم مرفوع بضمة ظاهرة على آخره ، وهو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مضاف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الحانوت : مضاف إليه مجرور بالكسرة الظاهرة على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آخره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خلْ : فعل ماضي مبني على السكون لاتصاله بنون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المتكلمين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نا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: ضمير متصل مبني على السكون في محل رفع فاعل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br/>
        <w:t xml:space="preserve">04- </w:t>
      </w:r>
      <w:r w:rsidRPr="00036713">
        <w:rPr>
          <w:rFonts w:asciiTheme="minorBidi" w:hAnsiTheme="minorBidi"/>
          <w:sz w:val="32"/>
          <w:szCs w:val="32"/>
          <w:rtl/>
        </w:rPr>
        <w:t>بناء صيغ التعجب</w:t>
      </w:r>
      <w:r w:rsidRPr="00036713">
        <w:rPr>
          <w:rFonts w:asciiTheme="minorBidi" w:hAnsiTheme="minorBidi"/>
          <w:sz w:val="32"/>
          <w:szCs w:val="32"/>
        </w:rPr>
        <w:t xml:space="preserve"> :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الكلمة فعلها حكمها السبب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صهباء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صهب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لا يجوز لأن الصفة منه على وزن أفعل (أصهب) ومؤنثه على وزن فعلاء (صهباء</w:t>
      </w:r>
      <w:r w:rsidRPr="00036713">
        <w:rPr>
          <w:rFonts w:asciiTheme="minorBidi" w:hAnsiTheme="minorBidi"/>
          <w:sz w:val="32"/>
          <w:szCs w:val="32"/>
        </w:rPr>
        <w:t>)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السقم سقم لا يجوز لأنها غير قابلة للتفاوت ( التفاضل</w:t>
      </w:r>
      <w:r w:rsidRPr="00036713">
        <w:rPr>
          <w:rFonts w:asciiTheme="minorBidi" w:hAnsiTheme="minorBidi"/>
          <w:sz w:val="32"/>
          <w:szCs w:val="32"/>
        </w:rPr>
        <w:t>)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>تعذّب عذّب لا يجوز لأنه فعل غير ثلاثي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اصطفت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اصطفت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لا يجوز لأنه فعل غير ثلاثي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br/>
        <w:t xml:space="preserve">05- </w:t>
      </w:r>
      <w:r w:rsidRPr="00036713">
        <w:rPr>
          <w:rFonts w:asciiTheme="minorBidi" w:hAnsiTheme="minorBidi"/>
          <w:sz w:val="32"/>
          <w:szCs w:val="32"/>
          <w:rtl/>
        </w:rPr>
        <w:t>التقطيع</w:t>
      </w:r>
      <w:r w:rsidRPr="00036713">
        <w:rPr>
          <w:rFonts w:asciiTheme="minorBidi" w:hAnsiTheme="minorBidi"/>
          <w:sz w:val="32"/>
          <w:szCs w:val="32"/>
        </w:rPr>
        <w:t xml:space="preserve"> :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br/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خـلـنـظـظـلـيـــم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بـعـيـــرن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عـنـد نـهـــضـتـنـا *** وتـتـلـل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مـنــــبـطـحـن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فـي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قـدد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ثـهــــلانــي</w:t>
      </w:r>
      <w:proofErr w:type="spellEnd"/>
      <w:r w:rsidRPr="00036713">
        <w:rPr>
          <w:rFonts w:asciiTheme="minorBidi" w:hAnsiTheme="minorBidi"/>
          <w:sz w:val="32"/>
          <w:szCs w:val="32"/>
        </w:rPr>
        <w:br/>
        <w:t>/0 / 0 / / 0 / / / 0 / 0 / 0 / / 0 / / / 0 *** / 0 / 0/ / 0 / / / 0 / 0 / 0 / / 0 /0 / 0</w:t>
      </w:r>
      <w:r w:rsidRPr="00036713">
        <w:rPr>
          <w:rFonts w:asciiTheme="minorBidi" w:hAnsiTheme="minorBidi"/>
          <w:sz w:val="32"/>
          <w:szCs w:val="32"/>
        </w:rPr>
        <w:br/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مستفعــلــن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فعــلن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مسـتفعــلـــن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فعــلن </w:t>
      </w:r>
      <w:r w:rsidRPr="00036713">
        <w:rPr>
          <w:rFonts w:asciiTheme="minorBidi" w:hAnsiTheme="minorBidi"/>
          <w:sz w:val="32"/>
          <w:szCs w:val="32"/>
        </w:rPr>
        <w:t xml:space="preserve">***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مستفعــلن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فعـــلن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مسـتفـعلن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فاعــل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القافية هي : </w:t>
      </w:r>
      <w:proofErr w:type="spellStart"/>
      <w:r w:rsidRPr="00036713">
        <w:rPr>
          <w:rFonts w:asciiTheme="minorBidi" w:hAnsiTheme="minorBidi"/>
          <w:sz w:val="32"/>
          <w:szCs w:val="32"/>
          <w:rtl/>
        </w:rPr>
        <w:t>لاني</w:t>
      </w:r>
      <w:proofErr w:type="spellEnd"/>
      <w:r w:rsidRPr="00036713">
        <w:rPr>
          <w:rFonts w:asciiTheme="minorBidi" w:hAnsiTheme="minorBidi"/>
          <w:sz w:val="32"/>
          <w:szCs w:val="32"/>
          <w:rtl/>
        </w:rPr>
        <w:t xml:space="preserve"> (/0/0</w:t>
      </w:r>
      <w:r w:rsidRPr="00036713">
        <w:rPr>
          <w:rFonts w:asciiTheme="minorBidi" w:hAnsiTheme="minorBidi"/>
          <w:sz w:val="32"/>
          <w:szCs w:val="32"/>
        </w:rPr>
        <w:t xml:space="preserve">) 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  <w:rtl/>
        </w:rPr>
        <w:t xml:space="preserve">التقويم النقدي </w:t>
      </w:r>
      <w:r w:rsidRPr="00036713">
        <w:rPr>
          <w:rFonts w:asciiTheme="minorBidi" w:hAnsiTheme="minorBidi"/>
          <w:sz w:val="32"/>
          <w:szCs w:val="32"/>
        </w:rPr>
        <w:br/>
        <w:t xml:space="preserve">* </w:t>
      </w:r>
      <w:r w:rsidRPr="00036713">
        <w:rPr>
          <w:rFonts w:asciiTheme="minorBidi" w:hAnsiTheme="minorBidi"/>
          <w:sz w:val="32"/>
          <w:szCs w:val="32"/>
          <w:rtl/>
        </w:rPr>
        <w:t>أهم العوامل التي ساهمت في ظهور المجون في العصر العباسي هي</w:t>
      </w:r>
      <w:r w:rsidRPr="00036713">
        <w:rPr>
          <w:rFonts w:asciiTheme="minorBidi" w:hAnsiTheme="minorBidi"/>
          <w:sz w:val="32"/>
          <w:szCs w:val="32"/>
        </w:rPr>
        <w:t xml:space="preserve"> : </w:t>
      </w:r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>تغير ظروف الحياة والمعيشة (من البداوة إلى المدنية</w:t>
      </w:r>
      <w:r w:rsidRPr="00036713">
        <w:rPr>
          <w:rFonts w:asciiTheme="minorBidi" w:hAnsiTheme="minorBidi"/>
          <w:sz w:val="32"/>
          <w:szCs w:val="32"/>
        </w:rPr>
        <w:t xml:space="preserve"> </w:t>
      </w:r>
      <w:r w:rsidRPr="00036713">
        <w:rPr>
          <w:rFonts w:asciiTheme="minorBidi" w:hAnsiTheme="minorBidi" w:hint="cs"/>
          <w:sz w:val="32"/>
          <w:szCs w:val="32"/>
          <w:rtl/>
        </w:rPr>
        <w:t>)</w:t>
      </w:r>
      <w:r w:rsidRPr="00036713">
        <w:rPr>
          <w:rFonts w:asciiTheme="minorBidi" w:hAnsiTheme="minorBidi"/>
          <w:sz w:val="32"/>
          <w:szCs w:val="32"/>
        </w:rPr>
        <w:br/>
      </w:r>
      <w:r w:rsidRPr="00036713">
        <w:rPr>
          <w:rFonts w:asciiTheme="minorBidi" w:hAnsiTheme="minorBidi"/>
          <w:sz w:val="32"/>
          <w:szCs w:val="32"/>
        </w:rPr>
        <w:lastRenderedPageBreak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>الترف والنعيم الذي عرف به العصر والدولة العباسية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r w:rsidRPr="00036713">
        <w:rPr>
          <w:rFonts w:asciiTheme="minorBidi" w:hAnsiTheme="minorBidi"/>
          <w:sz w:val="32"/>
          <w:szCs w:val="32"/>
        </w:rPr>
        <w:br/>
        <w:t xml:space="preserve">- </w:t>
      </w:r>
      <w:r w:rsidRPr="00036713">
        <w:rPr>
          <w:rFonts w:asciiTheme="minorBidi" w:hAnsiTheme="minorBidi"/>
          <w:sz w:val="32"/>
          <w:szCs w:val="32"/>
          <w:rtl/>
        </w:rPr>
        <w:t xml:space="preserve">الامتزاج الجنسي والثقافي بين العرب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والفرس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* </w:t>
      </w:r>
      <w:r w:rsidRPr="00036713">
        <w:rPr>
          <w:rFonts w:asciiTheme="minorBidi" w:hAnsiTheme="minorBidi"/>
          <w:sz w:val="32"/>
          <w:szCs w:val="32"/>
          <w:rtl/>
        </w:rPr>
        <w:t xml:space="preserve">الالتزام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بالمطلوب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  <w:r w:rsidRPr="00036713">
        <w:rPr>
          <w:rFonts w:asciiTheme="minorBidi" w:hAnsiTheme="minorBidi"/>
          <w:sz w:val="32"/>
          <w:szCs w:val="32"/>
        </w:rPr>
        <w:br/>
        <w:t xml:space="preserve">* </w:t>
      </w:r>
      <w:r w:rsidRPr="00036713">
        <w:rPr>
          <w:rFonts w:asciiTheme="minorBidi" w:hAnsiTheme="minorBidi"/>
          <w:sz w:val="32"/>
          <w:szCs w:val="32"/>
          <w:rtl/>
        </w:rPr>
        <w:t xml:space="preserve">حسن وجمال </w:t>
      </w:r>
      <w:proofErr w:type="gramStart"/>
      <w:r w:rsidRPr="00036713">
        <w:rPr>
          <w:rFonts w:asciiTheme="minorBidi" w:hAnsiTheme="minorBidi"/>
          <w:sz w:val="32"/>
          <w:szCs w:val="32"/>
          <w:rtl/>
        </w:rPr>
        <w:t>التعبير</w:t>
      </w:r>
      <w:r w:rsidRPr="00036713">
        <w:rPr>
          <w:rFonts w:asciiTheme="minorBidi" w:hAnsiTheme="minorBidi"/>
          <w:sz w:val="32"/>
          <w:szCs w:val="32"/>
        </w:rPr>
        <w:t xml:space="preserve"> .</w:t>
      </w:r>
      <w:proofErr w:type="gramEnd"/>
    </w:p>
    <w:p w:rsidR="009250C2" w:rsidRPr="00036713" w:rsidRDefault="009250C2" w:rsidP="00036713">
      <w:pPr>
        <w:bidi/>
        <w:rPr>
          <w:sz w:val="32"/>
          <w:szCs w:val="32"/>
        </w:rPr>
      </w:pPr>
    </w:p>
    <w:sectPr w:rsidR="009250C2" w:rsidRPr="00036713" w:rsidSect="00A3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36713"/>
    <w:rsid w:val="00036713"/>
    <w:rsid w:val="009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</cp:revision>
  <dcterms:created xsi:type="dcterms:W3CDTF">2011-12-22T14:32:00Z</dcterms:created>
  <dcterms:modified xsi:type="dcterms:W3CDTF">2011-12-22T14:34:00Z</dcterms:modified>
</cp:coreProperties>
</file>